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0B" w:rsidRDefault="00766DC6" w:rsidP="00B16B25">
      <w:pPr>
        <w:pStyle w:val="nadpisTOP0"/>
        <w:tabs>
          <w:tab w:val="right" w:pos="8640"/>
        </w:tabs>
        <w:jc w:val="left"/>
        <w:rPr>
          <w:color w:val="000000"/>
          <w:sz w:val="20"/>
          <w:u w:val="none"/>
        </w:rPr>
      </w:pPr>
      <w:r w:rsidRPr="00766DC6">
        <w:rPr>
          <w:noProof/>
          <w:u w:val="none"/>
          <w:lang w:eastAsia="cs-CZ" w:bidi="th-TH"/>
        </w:rPr>
        <w:drawing>
          <wp:inline distT="0" distB="0" distL="0" distR="0" wp14:anchorId="4B3C5A8B" wp14:editId="656A541F">
            <wp:extent cx="2258170" cy="357809"/>
            <wp:effectExtent l="0" t="0" r="0" b="4445"/>
            <wp:docPr id="1" name="Obrázek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373" cy="35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B25">
        <w:rPr>
          <w:color w:val="000000"/>
          <w:sz w:val="20"/>
          <w:u w:val="none"/>
        </w:rPr>
        <w:tab/>
      </w:r>
      <w:r w:rsidR="00FC2822">
        <w:rPr>
          <w:color w:val="000000"/>
          <w:sz w:val="20"/>
          <w:u w:val="none"/>
        </w:rPr>
        <w:t>Kód formuláře: DZ 6-4-PeO-02</w:t>
      </w:r>
      <w:r w:rsidR="006C250B">
        <w:rPr>
          <w:color w:val="000000"/>
          <w:sz w:val="20"/>
          <w:u w:val="none"/>
        </w:rPr>
        <w:t>-0</w:t>
      </w:r>
      <w:r w:rsidR="00D006B7">
        <w:rPr>
          <w:color w:val="000000"/>
          <w:sz w:val="20"/>
          <w:u w:val="none"/>
        </w:rPr>
        <w:t>6</w:t>
      </w:r>
    </w:p>
    <w:p w:rsidR="002E5C4F" w:rsidRDefault="002E5C4F" w:rsidP="00D60E74">
      <w:pPr>
        <w:pStyle w:val="nadpisTOP0"/>
        <w:rPr>
          <w:color w:val="000000"/>
          <w:u w:val="none"/>
        </w:rPr>
      </w:pPr>
    </w:p>
    <w:p w:rsidR="00CE3DEF" w:rsidRDefault="00CE3DEF" w:rsidP="00CE3DEF">
      <w:pPr>
        <w:pStyle w:val="nadpisTOP0"/>
        <w:rPr>
          <w:color w:val="000000"/>
          <w:u w:val="none"/>
        </w:rPr>
      </w:pPr>
      <w:r>
        <w:rPr>
          <w:color w:val="000000"/>
          <w:u w:val="none"/>
        </w:rPr>
        <w:t>Záznam o provedeném</w:t>
      </w:r>
      <w:r>
        <w:rPr>
          <w:u w:val="none"/>
        </w:rPr>
        <w:t xml:space="preserve"> školení, kurzu</w:t>
      </w:r>
    </w:p>
    <w:p w:rsidR="003337DE" w:rsidRDefault="003337DE" w:rsidP="007C5CF3">
      <w:pPr>
        <w:pStyle w:val="zkltextTOP"/>
        <w:ind w:right="-1080"/>
        <w:rPr>
          <w:b/>
          <w:bCs/>
          <w:szCs w:val="24"/>
          <w:u w:val="single"/>
        </w:rPr>
      </w:pPr>
    </w:p>
    <w:p w:rsidR="004B2B6D" w:rsidRDefault="006C250B" w:rsidP="007C5CF3">
      <w:pPr>
        <w:pStyle w:val="zkltextTOP"/>
        <w:ind w:right="-1080"/>
        <w:rPr>
          <w:b/>
          <w:bCs/>
          <w:szCs w:val="24"/>
        </w:rPr>
      </w:pPr>
      <w:r w:rsidRPr="004B2B6D">
        <w:rPr>
          <w:b/>
          <w:bCs/>
          <w:szCs w:val="24"/>
          <w:u w:val="single"/>
        </w:rPr>
        <w:t>Název</w:t>
      </w:r>
      <w:r w:rsidRPr="004B2B6D">
        <w:rPr>
          <w:b/>
          <w:bCs/>
          <w:szCs w:val="24"/>
        </w:rPr>
        <w:t xml:space="preserve">: </w:t>
      </w:r>
      <w:r w:rsidR="00021544">
        <w:rPr>
          <w:b/>
          <w:bCs/>
          <w:szCs w:val="24"/>
        </w:rPr>
        <w:t>Centrální b</w:t>
      </w:r>
      <w:r w:rsidR="007043FE" w:rsidRPr="004B2B6D">
        <w:rPr>
          <w:b/>
          <w:bCs/>
          <w:szCs w:val="24"/>
        </w:rPr>
        <w:t>ezpečnostní š</w:t>
      </w:r>
      <w:r w:rsidRPr="004B2B6D">
        <w:rPr>
          <w:b/>
          <w:bCs/>
          <w:szCs w:val="24"/>
        </w:rPr>
        <w:t xml:space="preserve">kolení </w:t>
      </w:r>
      <w:r w:rsidR="00B71FCD">
        <w:rPr>
          <w:b/>
          <w:bCs/>
          <w:szCs w:val="24"/>
        </w:rPr>
        <w:t>zaměstnanců a vedoucích zaměstnanců</w:t>
      </w:r>
      <w:r w:rsidR="00883C22" w:rsidRPr="004B2B6D">
        <w:rPr>
          <w:b/>
          <w:bCs/>
          <w:szCs w:val="24"/>
        </w:rPr>
        <w:t xml:space="preserve">    </w:t>
      </w:r>
    </w:p>
    <w:p w:rsidR="007043FE" w:rsidRPr="004B2B6D" w:rsidRDefault="007043FE">
      <w:pPr>
        <w:pStyle w:val="zkltextTOP"/>
        <w:jc w:val="left"/>
        <w:rPr>
          <w:szCs w:val="24"/>
        </w:rPr>
      </w:pPr>
    </w:p>
    <w:p w:rsidR="004B2B6D" w:rsidRDefault="006C250B">
      <w:pPr>
        <w:pStyle w:val="zkltextTOP"/>
        <w:jc w:val="left"/>
        <w:rPr>
          <w:szCs w:val="24"/>
        </w:rPr>
      </w:pPr>
      <w:r w:rsidRPr="004B2B6D">
        <w:rPr>
          <w:szCs w:val="24"/>
        </w:rPr>
        <w:t>Datum konání:</w:t>
      </w:r>
      <w:r w:rsidR="00D868DB">
        <w:rPr>
          <w:szCs w:val="24"/>
        </w:rPr>
        <w:t xml:space="preserve"> </w:t>
      </w:r>
      <w:r w:rsidR="00B71FCD">
        <w:rPr>
          <w:szCs w:val="24"/>
        </w:rPr>
        <w:t>19</w:t>
      </w:r>
      <w:r w:rsidR="007043FE" w:rsidRPr="004B2B6D">
        <w:rPr>
          <w:szCs w:val="24"/>
        </w:rPr>
        <w:t>.</w:t>
      </w:r>
      <w:r w:rsidR="00B71FCD">
        <w:rPr>
          <w:szCs w:val="24"/>
        </w:rPr>
        <w:t>2</w:t>
      </w:r>
      <w:r w:rsidR="004B2B6D">
        <w:rPr>
          <w:szCs w:val="24"/>
        </w:rPr>
        <w:t>.20</w:t>
      </w:r>
      <w:r w:rsidR="00DB0E33">
        <w:rPr>
          <w:szCs w:val="24"/>
        </w:rPr>
        <w:t>1</w:t>
      </w:r>
      <w:r w:rsidR="007A5020">
        <w:rPr>
          <w:szCs w:val="24"/>
        </w:rPr>
        <w:t>7</w:t>
      </w:r>
    </w:p>
    <w:p w:rsidR="004B2B6D" w:rsidRPr="004B2B6D" w:rsidRDefault="004B2B6D" w:rsidP="004B2B6D">
      <w:pPr>
        <w:pStyle w:val="zkltextTOP"/>
        <w:jc w:val="left"/>
        <w:rPr>
          <w:szCs w:val="24"/>
        </w:rPr>
      </w:pPr>
      <w:r w:rsidRPr="004B2B6D">
        <w:rPr>
          <w:szCs w:val="24"/>
        </w:rPr>
        <w:t xml:space="preserve">Místo </w:t>
      </w:r>
      <w:r w:rsidR="00D94D7B">
        <w:rPr>
          <w:szCs w:val="24"/>
        </w:rPr>
        <w:t>konání:  SO-184 - Zasedací místnost č.110</w:t>
      </w:r>
    </w:p>
    <w:p w:rsidR="004B2B6D" w:rsidRDefault="004B2B6D">
      <w:pPr>
        <w:pStyle w:val="zkltextTOP"/>
        <w:jc w:val="left"/>
        <w:rPr>
          <w:szCs w:val="24"/>
        </w:rPr>
      </w:pPr>
      <w:r>
        <w:rPr>
          <w:szCs w:val="24"/>
        </w:rPr>
        <w:t xml:space="preserve">Zahájení školení: </w:t>
      </w:r>
      <w:r w:rsidR="00B71FCD">
        <w:rPr>
          <w:szCs w:val="24"/>
        </w:rPr>
        <w:t>7</w:t>
      </w:r>
      <w:r>
        <w:rPr>
          <w:szCs w:val="24"/>
        </w:rPr>
        <w:t>,00 h</w:t>
      </w:r>
    </w:p>
    <w:p w:rsidR="004B2B6D" w:rsidRPr="004B2B6D" w:rsidRDefault="004B2B6D" w:rsidP="004B2B6D">
      <w:pPr>
        <w:pStyle w:val="zkltextTOP"/>
        <w:ind w:right="-1080"/>
        <w:rPr>
          <w:bCs/>
          <w:szCs w:val="24"/>
        </w:rPr>
      </w:pPr>
      <w:r w:rsidRPr="004B2B6D">
        <w:rPr>
          <w:bCs/>
          <w:szCs w:val="24"/>
        </w:rPr>
        <w:t xml:space="preserve">Délka školení: </w:t>
      </w:r>
      <w:r w:rsidR="00B71FCD">
        <w:rPr>
          <w:bCs/>
          <w:szCs w:val="24"/>
        </w:rPr>
        <w:t>8</w:t>
      </w:r>
      <w:r w:rsidR="00D868DB">
        <w:rPr>
          <w:bCs/>
          <w:szCs w:val="24"/>
        </w:rPr>
        <w:t>,5</w:t>
      </w:r>
      <w:r w:rsidRPr="004B2B6D">
        <w:rPr>
          <w:bCs/>
          <w:szCs w:val="24"/>
        </w:rPr>
        <w:t xml:space="preserve"> hodin</w:t>
      </w:r>
      <w:r w:rsidR="00D868DB">
        <w:rPr>
          <w:bCs/>
          <w:szCs w:val="24"/>
        </w:rPr>
        <w:t>y</w:t>
      </w:r>
    </w:p>
    <w:p w:rsidR="004B2B6D" w:rsidRDefault="004B2B6D" w:rsidP="00325752">
      <w:pPr>
        <w:pStyle w:val="zkltextTOP"/>
        <w:rPr>
          <w:b/>
          <w:szCs w:val="24"/>
        </w:rPr>
      </w:pPr>
    </w:p>
    <w:p w:rsidR="00510E9A" w:rsidRPr="004B2B6D" w:rsidRDefault="005F6619" w:rsidP="00325752">
      <w:pPr>
        <w:pStyle w:val="zkltextTOP"/>
        <w:rPr>
          <w:b/>
          <w:szCs w:val="24"/>
        </w:rPr>
      </w:pPr>
      <w:r w:rsidRPr="003337DE">
        <w:rPr>
          <w:b/>
          <w:szCs w:val="24"/>
          <w:u w:val="single"/>
        </w:rPr>
        <w:t>Osnova školení</w:t>
      </w:r>
      <w:r w:rsidR="006C250B" w:rsidRPr="004B2B6D">
        <w:rPr>
          <w:b/>
          <w:szCs w:val="24"/>
        </w:rPr>
        <w:t>:</w:t>
      </w:r>
      <w:r w:rsidR="003617DF" w:rsidRPr="004B2B6D">
        <w:rPr>
          <w:b/>
          <w:szCs w:val="24"/>
        </w:rPr>
        <w:t xml:space="preserve"> </w:t>
      </w:r>
      <w:r w:rsidR="009E6E5B" w:rsidRPr="004B2B6D">
        <w:rPr>
          <w:b/>
          <w:szCs w:val="24"/>
        </w:rPr>
        <w:t xml:space="preserve"> </w:t>
      </w:r>
      <w:r w:rsidR="00510E9A" w:rsidRPr="004B2B6D">
        <w:rPr>
          <w:b/>
          <w:szCs w:val="24"/>
        </w:rPr>
        <w:t xml:space="preserve"> </w:t>
      </w:r>
    </w:p>
    <w:p w:rsidR="004B2B6D" w:rsidRDefault="004B2B6D" w:rsidP="00325752">
      <w:pPr>
        <w:pStyle w:val="zkltextTOP"/>
        <w:rPr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533"/>
        <w:gridCol w:w="1620"/>
      </w:tblGrid>
      <w:tr w:rsidR="004A6EDA" w:rsidRPr="00F96530" w:rsidTr="00875299">
        <w:tc>
          <w:tcPr>
            <w:tcW w:w="5495" w:type="dxa"/>
            <w:shd w:val="clear" w:color="auto" w:fill="FDE9D9"/>
          </w:tcPr>
          <w:p w:rsidR="004A6EDA" w:rsidRPr="00F96530" w:rsidRDefault="004A6EDA" w:rsidP="00CB3424">
            <w:pPr>
              <w:pStyle w:val="zkltextTOP"/>
              <w:jc w:val="center"/>
              <w:rPr>
                <w:sz w:val="22"/>
                <w:szCs w:val="22"/>
              </w:rPr>
            </w:pPr>
            <w:r w:rsidRPr="00F96530">
              <w:rPr>
                <w:sz w:val="22"/>
                <w:szCs w:val="22"/>
              </w:rPr>
              <w:t>Téma</w:t>
            </w:r>
          </w:p>
          <w:p w:rsidR="004A6EDA" w:rsidRPr="00F96530" w:rsidRDefault="004A6EDA" w:rsidP="00CB3424">
            <w:pPr>
              <w:pStyle w:val="zkltextTOP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  <w:shd w:val="clear" w:color="auto" w:fill="FDE9D9"/>
          </w:tcPr>
          <w:p w:rsidR="004A6EDA" w:rsidRPr="00F96530" w:rsidRDefault="004A6EDA" w:rsidP="00CB3424">
            <w:pPr>
              <w:jc w:val="center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F96530">
              <w:rPr>
                <w:rFonts w:ascii="Times New Roman" w:hAnsi="Times New Roman"/>
                <w:sz w:val="22"/>
                <w:szCs w:val="22"/>
                <w:lang w:val="cs-CZ"/>
              </w:rPr>
              <w:t>Školitel</w:t>
            </w:r>
          </w:p>
        </w:tc>
        <w:tc>
          <w:tcPr>
            <w:tcW w:w="1620" w:type="dxa"/>
            <w:shd w:val="clear" w:color="auto" w:fill="FDE9D9"/>
          </w:tcPr>
          <w:p w:rsidR="004A6EDA" w:rsidRPr="00F96530" w:rsidRDefault="004A6EDA" w:rsidP="00CB3424">
            <w:pPr>
              <w:jc w:val="center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F96530">
              <w:rPr>
                <w:rFonts w:ascii="Times New Roman" w:hAnsi="Times New Roman"/>
                <w:sz w:val="22"/>
                <w:szCs w:val="22"/>
                <w:lang w:val="cs-CZ"/>
              </w:rPr>
              <w:t>Podpis</w:t>
            </w:r>
          </w:p>
        </w:tc>
      </w:tr>
      <w:tr w:rsidR="00875299" w:rsidRPr="00CB3424" w:rsidTr="00875299">
        <w:tc>
          <w:tcPr>
            <w:tcW w:w="5495" w:type="dxa"/>
            <w:shd w:val="clear" w:color="auto" w:fill="auto"/>
          </w:tcPr>
          <w:p w:rsidR="00875299" w:rsidRPr="00CB3424" w:rsidRDefault="00875299" w:rsidP="00875299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 xml:space="preserve">Bezpečnost </w:t>
            </w:r>
            <w:r>
              <w:rPr>
                <w:sz w:val="22"/>
                <w:szCs w:val="22"/>
              </w:rPr>
              <w:t xml:space="preserve">práce </w:t>
            </w:r>
            <w:r w:rsidRPr="00CB3424">
              <w:rPr>
                <w:sz w:val="22"/>
                <w:szCs w:val="22"/>
              </w:rPr>
              <w:t>a ochrana zdraví</w:t>
            </w:r>
            <w:bookmarkStart w:id="0" w:name="_GoBack"/>
            <w:bookmarkEnd w:id="0"/>
          </w:p>
          <w:p w:rsidR="00875299" w:rsidRPr="00CB3424" w:rsidRDefault="00875299" w:rsidP="00875299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533" w:type="dxa"/>
            <w:shd w:val="clear" w:color="auto" w:fill="auto"/>
          </w:tcPr>
          <w:p w:rsidR="00875299" w:rsidRPr="00CB3424" w:rsidRDefault="00875299" w:rsidP="0087529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 xml:space="preserve">. Olga </w:t>
            </w: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Kratochvílová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875299" w:rsidRPr="00CB3424" w:rsidRDefault="00875299" w:rsidP="00875299">
            <w:pPr>
              <w:pStyle w:val="zkltextTOP"/>
              <w:rPr>
                <w:sz w:val="22"/>
                <w:szCs w:val="22"/>
              </w:rPr>
            </w:pPr>
          </w:p>
        </w:tc>
      </w:tr>
      <w:tr w:rsidR="00875299" w:rsidRPr="00CB3424" w:rsidTr="00875299">
        <w:tc>
          <w:tcPr>
            <w:tcW w:w="5495" w:type="dxa"/>
            <w:shd w:val="clear" w:color="auto" w:fill="auto"/>
          </w:tcPr>
          <w:p w:rsidR="00875299" w:rsidRPr="00875299" w:rsidRDefault="00875299" w:rsidP="00875299">
            <w:pPr>
              <w:rPr>
                <w:rFonts w:ascii="Times New Roman" w:hAnsi="Times New Roman"/>
                <w:bCs/>
                <w:lang w:val="cs-CZ"/>
              </w:rPr>
            </w:pPr>
            <w:r w:rsidRPr="00875299">
              <w:rPr>
                <w:rFonts w:ascii="Times New Roman" w:hAnsi="Times New Roman"/>
                <w:bCs/>
                <w:lang w:val="cs-CZ"/>
              </w:rPr>
              <w:t>Nakládání s chemickými látkami a směsmi, pracovní prostředí, Systém ochrany životního prostředí</w:t>
            </w:r>
          </w:p>
        </w:tc>
        <w:tc>
          <w:tcPr>
            <w:tcW w:w="2533" w:type="dxa"/>
            <w:shd w:val="clear" w:color="auto" w:fill="auto"/>
          </w:tcPr>
          <w:p w:rsidR="00875299" w:rsidRPr="00CB3424" w:rsidRDefault="00875299" w:rsidP="0087529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 xml:space="preserve">. Olga </w:t>
            </w: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Kratochvílová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875299" w:rsidRPr="00CB3424" w:rsidRDefault="00875299" w:rsidP="0087529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5299" w:rsidRPr="00875299" w:rsidTr="00875299">
        <w:tc>
          <w:tcPr>
            <w:tcW w:w="5495" w:type="dxa"/>
            <w:shd w:val="clear" w:color="auto" w:fill="auto"/>
          </w:tcPr>
          <w:p w:rsidR="00875299" w:rsidRPr="00875299" w:rsidRDefault="00875299" w:rsidP="00875299">
            <w:pPr>
              <w:rPr>
                <w:rFonts w:ascii="Times New Roman" w:hAnsi="Times New Roman"/>
                <w:bCs/>
                <w:lang w:val="cs-CZ"/>
              </w:rPr>
            </w:pPr>
            <w:r w:rsidRPr="00875299">
              <w:rPr>
                <w:rFonts w:ascii="Times New Roman" w:hAnsi="Times New Roman"/>
                <w:bCs/>
                <w:lang w:val="cs-CZ"/>
              </w:rPr>
              <w:t>QMS – Systém řízení kvality</w:t>
            </w:r>
          </w:p>
        </w:tc>
        <w:tc>
          <w:tcPr>
            <w:tcW w:w="2533" w:type="dxa"/>
            <w:shd w:val="clear" w:color="auto" w:fill="auto"/>
          </w:tcPr>
          <w:p w:rsidR="00875299" w:rsidRDefault="00875299" w:rsidP="00875299">
            <w:pPr>
              <w:rPr>
                <w:rFonts w:ascii="Times New Roman" w:hAnsi="Times New Roman"/>
                <w:bCs/>
                <w:lang w:val="cs-CZ"/>
              </w:rPr>
            </w:pPr>
            <w:r w:rsidRPr="00875299">
              <w:rPr>
                <w:rFonts w:ascii="Times New Roman" w:hAnsi="Times New Roman"/>
                <w:bCs/>
                <w:lang w:val="cs-CZ"/>
              </w:rPr>
              <w:t xml:space="preserve">Ing. </w:t>
            </w:r>
            <w:r>
              <w:rPr>
                <w:rFonts w:ascii="Times New Roman" w:hAnsi="Times New Roman"/>
                <w:bCs/>
                <w:lang w:val="cs-CZ"/>
              </w:rPr>
              <w:t xml:space="preserve">Olga </w:t>
            </w:r>
            <w:proofErr w:type="spellStart"/>
            <w:r>
              <w:rPr>
                <w:rFonts w:ascii="Times New Roman" w:hAnsi="Times New Roman"/>
                <w:bCs/>
                <w:lang w:val="cs-CZ"/>
              </w:rPr>
              <w:t>Solomonová</w:t>
            </w:r>
            <w:proofErr w:type="spellEnd"/>
          </w:p>
          <w:p w:rsidR="00875299" w:rsidRPr="00875299" w:rsidRDefault="00875299" w:rsidP="00875299">
            <w:pPr>
              <w:rPr>
                <w:rFonts w:ascii="Times New Roman" w:hAnsi="Times New Roman"/>
                <w:bCs/>
                <w:lang w:val="cs-CZ"/>
              </w:rPr>
            </w:pPr>
          </w:p>
        </w:tc>
        <w:tc>
          <w:tcPr>
            <w:tcW w:w="1620" w:type="dxa"/>
            <w:shd w:val="clear" w:color="auto" w:fill="auto"/>
          </w:tcPr>
          <w:p w:rsidR="00875299" w:rsidRPr="00875299" w:rsidRDefault="00875299" w:rsidP="00875299">
            <w:pPr>
              <w:rPr>
                <w:rFonts w:ascii="Times New Roman" w:hAnsi="Times New Roman"/>
                <w:bCs/>
                <w:lang w:val="cs-CZ"/>
              </w:rPr>
            </w:pPr>
          </w:p>
        </w:tc>
      </w:tr>
      <w:tr w:rsidR="00875299" w:rsidRPr="00875299" w:rsidTr="00875299">
        <w:tc>
          <w:tcPr>
            <w:tcW w:w="5495" w:type="dxa"/>
            <w:shd w:val="clear" w:color="auto" w:fill="auto"/>
          </w:tcPr>
          <w:p w:rsidR="00875299" w:rsidRDefault="00875299" w:rsidP="00875299">
            <w:pPr>
              <w:rPr>
                <w:rFonts w:ascii="Times New Roman" w:hAnsi="Times New Roman"/>
                <w:lang w:val="cs-CZ"/>
              </w:rPr>
            </w:pPr>
            <w:r w:rsidRPr="00875299">
              <w:rPr>
                <w:rFonts w:ascii="Times New Roman" w:hAnsi="Times New Roman"/>
                <w:lang w:val="cs-CZ"/>
              </w:rPr>
              <w:t>ČSN EN ISO 50001:2012 Systém managementu</w:t>
            </w:r>
          </w:p>
          <w:p w:rsidR="00875299" w:rsidRPr="00875299" w:rsidRDefault="00875299" w:rsidP="00875299">
            <w:pPr>
              <w:rPr>
                <w:rFonts w:ascii="Times New Roman" w:hAnsi="Times New Roman"/>
                <w:lang w:val="cs-CZ"/>
              </w:rPr>
            </w:pPr>
            <w:r w:rsidRPr="00875299">
              <w:rPr>
                <w:rFonts w:ascii="Times New Roman" w:hAnsi="Times New Roman"/>
                <w:lang w:val="cs-CZ"/>
              </w:rPr>
              <w:t>hospodaření s energií (</w:t>
            </w:r>
            <w:proofErr w:type="spellStart"/>
            <w:r w:rsidRPr="00875299">
              <w:rPr>
                <w:rFonts w:ascii="Times New Roman" w:hAnsi="Times New Roman"/>
                <w:lang w:val="cs-CZ"/>
              </w:rPr>
              <w:t>EnMS</w:t>
            </w:r>
            <w:proofErr w:type="spellEnd"/>
            <w:r w:rsidRPr="00875299">
              <w:rPr>
                <w:rFonts w:ascii="Times New Roman" w:hAnsi="Times New Roman"/>
                <w:lang w:val="cs-CZ"/>
              </w:rPr>
              <w:t xml:space="preserve">)  </w:t>
            </w:r>
          </w:p>
        </w:tc>
        <w:tc>
          <w:tcPr>
            <w:tcW w:w="2533" w:type="dxa"/>
            <w:shd w:val="clear" w:color="auto" w:fill="auto"/>
          </w:tcPr>
          <w:p w:rsidR="00875299" w:rsidRPr="00875299" w:rsidRDefault="00875299" w:rsidP="00910747">
            <w:pPr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 xml:space="preserve">Ing. </w:t>
            </w:r>
            <w:r w:rsidR="00910747">
              <w:rPr>
                <w:rFonts w:ascii="Times New Roman" w:hAnsi="Times New Roman"/>
                <w:lang w:val="cs-CZ"/>
              </w:rPr>
              <w:t>Rudolf</w:t>
            </w:r>
            <w:r>
              <w:rPr>
                <w:rFonts w:ascii="Times New Roman" w:hAnsi="Times New Roman"/>
                <w:lang w:val="cs-CZ"/>
              </w:rPr>
              <w:t xml:space="preserve"> Kováč</w:t>
            </w:r>
          </w:p>
        </w:tc>
        <w:tc>
          <w:tcPr>
            <w:tcW w:w="1620" w:type="dxa"/>
            <w:shd w:val="clear" w:color="auto" w:fill="auto"/>
          </w:tcPr>
          <w:p w:rsidR="00875299" w:rsidRPr="00875299" w:rsidRDefault="00875299" w:rsidP="00875299">
            <w:pPr>
              <w:rPr>
                <w:rFonts w:ascii="Times New Roman" w:hAnsi="Times New Roman"/>
                <w:lang w:val="cs-CZ"/>
              </w:rPr>
            </w:pPr>
          </w:p>
        </w:tc>
      </w:tr>
      <w:tr w:rsidR="00875299" w:rsidRPr="00875299" w:rsidTr="00875299">
        <w:tc>
          <w:tcPr>
            <w:tcW w:w="5495" w:type="dxa"/>
            <w:shd w:val="clear" w:color="auto" w:fill="auto"/>
          </w:tcPr>
          <w:p w:rsidR="00875299" w:rsidRPr="00CB3424" w:rsidRDefault="00875299" w:rsidP="00875299">
            <w:pPr>
              <w:pStyle w:val="zkltextTOP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Prevence závažné havárie</w:t>
            </w:r>
          </w:p>
        </w:tc>
        <w:tc>
          <w:tcPr>
            <w:tcW w:w="2533" w:type="dxa"/>
            <w:shd w:val="clear" w:color="auto" w:fill="auto"/>
          </w:tcPr>
          <w:p w:rsidR="00875299" w:rsidRDefault="00875299" w:rsidP="00833854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  <w:p w:rsidR="00875299" w:rsidRPr="00CB3424" w:rsidRDefault="00875299" w:rsidP="0083385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875299" w:rsidRPr="00CB3424" w:rsidRDefault="00875299" w:rsidP="000B3E35">
            <w:pPr>
              <w:pStyle w:val="zkltextTOP"/>
              <w:rPr>
                <w:sz w:val="22"/>
                <w:szCs w:val="22"/>
              </w:rPr>
            </w:pPr>
          </w:p>
        </w:tc>
      </w:tr>
      <w:tr w:rsidR="00875299" w:rsidRPr="00CB3424" w:rsidTr="00833854">
        <w:tc>
          <w:tcPr>
            <w:tcW w:w="5495" w:type="dxa"/>
            <w:shd w:val="clear" w:color="auto" w:fill="auto"/>
          </w:tcPr>
          <w:p w:rsidR="00875299" w:rsidRPr="00CB3424" w:rsidRDefault="00875299" w:rsidP="00833854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Kamerové systémy</w:t>
            </w:r>
          </w:p>
          <w:p w:rsidR="00875299" w:rsidRPr="00CB3424" w:rsidRDefault="00875299" w:rsidP="00833854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533" w:type="dxa"/>
            <w:shd w:val="clear" w:color="auto" w:fill="auto"/>
          </w:tcPr>
          <w:p w:rsidR="00875299" w:rsidRPr="00CB3424" w:rsidRDefault="00875299" w:rsidP="00833854">
            <w:pPr>
              <w:rPr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875299" w:rsidRPr="00CB3424" w:rsidRDefault="00875299" w:rsidP="00833854">
            <w:pPr>
              <w:pStyle w:val="zkltextTOP"/>
              <w:rPr>
                <w:sz w:val="22"/>
                <w:szCs w:val="22"/>
              </w:rPr>
            </w:pPr>
          </w:p>
        </w:tc>
      </w:tr>
      <w:tr w:rsidR="00875299" w:rsidRPr="00875299" w:rsidTr="00833854">
        <w:tc>
          <w:tcPr>
            <w:tcW w:w="5495" w:type="dxa"/>
            <w:shd w:val="clear" w:color="auto" w:fill="auto"/>
          </w:tcPr>
          <w:p w:rsidR="00875299" w:rsidRPr="00CB3424" w:rsidRDefault="00875299" w:rsidP="00833854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Požární ochrana</w:t>
            </w:r>
          </w:p>
          <w:p w:rsidR="00875299" w:rsidRPr="00CB3424" w:rsidRDefault="00875299" w:rsidP="00833854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533" w:type="dxa"/>
            <w:shd w:val="clear" w:color="auto" w:fill="auto"/>
          </w:tcPr>
          <w:p w:rsidR="00875299" w:rsidRPr="00CB3424" w:rsidRDefault="00875299" w:rsidP="00833854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 xml:space="preserve">Antonín </w:t>
            </w:r>
            <w:proofErr w:type="spellStart"/>
            <w:r w:rsidRPr="00CB3424">
              <w:rPr>
                <w:sz w:val="22"/>
                <w:szCs w:val="22"/>
              </w:rPr>
              <w:t>Matějec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875299" w:rsidRPr="00CB3424" w:rsidRDefault="00875299" w:rsidP="00833854">
            <w:pPr>
              <w:pStyle w:val="zkltextTOP"/>
              <w:rPr>
                <w:sz w:val="22"/>
                <w:szCs w:val="22"/>
              </w:rPr>
            </w:pPr>
          </w:p>
        </w:tc>
      </w:tr>
      <w:tr w:rsidR="00875299" w:rsidRPr="00CB3424" w:rsidTr="00875299">
        <w:tc>
          <w:tcPr>
            <w:tcW w:w="5495" w:type="dxa"/>
            <w:shd w:val="clear" w:color="auto" w:fill="FDE9D9"/>
          </w:tcPr>
          <w:p w:rsidR="00875299" w:rsidRPr="00CB3424" w:rsidRDefault="00875299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533" w:type="dxa"/>
            <w:shd w:val="clear" w:color="auto" w:fill="FDE9D9"/>
          </w:tcPr>
          <w:p w:rsidR="00875299" w:rsidRPr="00CB3424" w:rsidRDefault="00875299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DE9D9"/>
          </w:tcPr>
          <w:p w:rsidR="00875299" w:rsidRPr="00CB3424" w:rsidRDefault="00875299" w:rsidP="00325752">
            <w:pPr>
              <w:pStyle w:val="zkltextTOP"/>
              <w:rPr>
                <w:sz w:val="22"/>
                <w:szCs w:val="22"/>
              </w:rPr>
            </w:pPr>
          </w:p>
        </w:tc>
      </w:tr>
      <w:tr w:rsidR="00875299" w:rsidRPr="00CB3424" w:rsidTr="00875299">
        <w:tc>
          <w:tcPr>
            <w:tcW w:w="5495" w:type="dxa"/>
            <w:shd w:val="clear" w:color="auto" w:fill="auto"/>
          </w:tcPr>
          <w:p w:rsidR="00875299" w:rsidRPr="00CB3424" w:rsidRDefault="00875299" w:rsidP="00325752">
            <w:pPr>
              <w:pStyle w:val="zkltextTOP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Odborná příprava preventivních požárních hlídek</w:t>
            </w:r>
          </w:p>
        </w:tc>
        <w:tc>
          <w:tcPr>
            <w:tcW w:w="2533" w:type="dxa"/>
            <w:shd w:val="clear" w:color="auto" w:fill="auto"/>
          </w:tcPr>
          <w:p w:rsidR="00875299" w:rsidRDefault="00875299" w:rsidP="004A6ED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  <w:p w:rsidR="00875299" w:rsidRPr="00CB3424" w:rsidRDefault="00875299" w:rsidP="004A6ED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875299" w:rsidRPr="00CB3424" w:rsidRDefault="00875299" w:rsidP="004A6ED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82D04" w:rsidRDefault="00982D04" w:rsidP="00325752">
      <w:pPr>
        <w:pStyle w:val="zkltextTOP"/>
        <w:rPr>
          <w:szCs w:val="24"/>
        </w:rPr>
      </w:pPr>
    </w:p>
    <w:p w:rsidR="00321B21" w:rsidRPr="004B2B6D" w:rsidRDefault="0089194E">
      <w:pPr>
        <w:pStyle w:val="zkltextTOP"/>
        <w:rPr>
          <w:b/>
          <w:bCs/>
          <w:szCs w:val="24"/>
        </w:rPr>
      </w:pPr>
      <w:r w:rsidRPr="004B2B6D">
        <w:rPr>
          <w:b/>
          <w:bCs/>
          <w:szCs w:val="24"/>
          <w:u w:val="single"/>
        </w:rPr>
        <w:t>Z</w:t>
      </w:r>
      <w:r w:rsidR="00C55CD0" w:rsidRPr="004B2B6D">
        <w:rPr>
          <w:b/>
          <w:bCs/>
          <w:szCs w:val="24"/>
          <w:u w:val="single"/>
        </w:rPr>
        <w:t>působ ověření znalostí</w:t>
      </w:r>
      <w:r w:rsidR="00C55CD0" w:rsidRPr="004B2B6D">
        <w:rPr>
          <w:b/>
          <w:bCs/>
          <w:szCs w:val="24"/>
        </w:rPr>
        <w:t>:</w:t>
      </w:r>
      <w:r w:rsidR="00CB2DD9" w:rsidRPr="004B2B6D">
        <w:rPr>
          <w:b/>
          <w:bCs/>
          <w:szCs w:val="24"/>
        </w:rPr>
        <w:t xml:space="preserve"> </w:t>
      </w:r>
      <w:r w:rsidR="00883C22" w:rsidRPr="004B2B6D">
        <w:rPr>
          <w:bCs/>
          <w:szCs w:val="24"/>
        </w:rPr>
        <w:t>písemný test</w:t>
      </w:r>
    </w:p>
    <w:p w:rsidR="00780C0E" w:rsidRDefault="00780C0E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EE1E42" w:rsidRDefault="00EE1E42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883C22" w:rsidRPr="00E11FBA" w:rsidRDefault="000F3799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  <w:r w:rsidRPr="00E11FBA">
        <w:rPr>
          <w:b/>
          <w:szCs w:val="24"/>
        </w:rPr>
        <w:lastRenderedPageBreak/>
        <w:t>Potvrzuji svým podpisem, že absolvovanému školení jsem byl po celou dobu přítomen a celému jeho</w:t>
      </w:r>
      <w:r w:rsidR="004B2B6D" w:rsidRPr="00E11FBA">
        <w:rPr>
          <w:b/>
          <w:szCs w:val="24"/>
        </w:rPr>
        <w:t xml:space="preserve"> </w:t>
      </w:r>
      <w:r w:rsidR="00523DD2" w:rsidRPr="00E11FBA">
        <w:rPr>
          <w:b/>
          <w:szCs w:val="24"/>
        </w:rPr>
        <w:t>r</w:t>
      </w:r>
      <w:r w:rsidRPr="00E11FBA">
        <w:rPr>
          <w:b/>
          <w:szCs w:val="24"/>
        </w:rPr>
        <w:t>ozsahu</w:t>
      </w:r>
      <w:r w:rsidR="00523DD2" w:rsidRPr="00E11FBA">
        <w:rPr>
          <w:b/>
          <w:szCs w:val="24"/>
        </w:rPr>
        <w:t xml:space="preserve"> </w:t>
      </w:r>
      <w:r w:rsidRPr="00E11FBA">
        <w:rPr>
          <w:b/>
          <w:szCs w:val="24"/>
        </w:rPr>
        <w:t>rozumím.</w:t>
      </w:r>
      <w:r w:rsidR="00883C22" w:rsidRPr="00E11FBA">
        <w:rPr>
          <w:b/>
          <w:szCs w:val="24"/>
        </w:rPr>
        <w:t xml:space="preserve"> </w:t>
      </w:r>
    </w:p>
    <w:p w:rsidR="00797601" w:rsidRPr="00E11FBA" w:rsidRDefault="00797601" w:rsidP="004B2B6D">
      <w:pPr>
        <w:pStyle w:val="zkltextTOP"/>
        <w:tabs>
          <w:tab w:val="left" w:pos="9000"/>
        </w:tabs>
        <w:ind w:right="541"/>
        <w:rPr>
          <w:b/>
          <w:color w:val="auto"/>
          <w:szCs w:val="24"/>
        </w:rPr>
      </w:pPr>
      <w:r w:rsidRPr="00E11FBA">
        <w:rPr>
          <w:b/>
          <w:szCs w:val="24"/>
        </w:rPr>
        <w:t xml:space="preserve">           S používáním kamerových systémů pro ochranu majetku a zaměstnanců podn</w:t>
      </w:r>
      <w:r w:rsidRPr="00E11FBA">
        <w:rPr>
          <w:b/>
          <w:szCs w:val="24"/>
        </w:rPr>
        <w:t>i</w:t>
      </w:r>
      <w:r w:rsidRPr="00E11FBA">
        <w:rPr>
          <w:b/>
          <w:szCs w:val="24"/>
        </w:rPr>
        <w:t xml:space="preserve">ku včetně zpracování osobních údajů dle zákona č. 101/2000 Sb., o ochraně osobních </w:t>
      </w:r>
      <w:r w:rsidRPr="00E11FBA">
        <w:rPr>
          <w:b/>
          <w:color w:val="auto"/>
          <w:szCs w:val="24"/>
        </w:rPr>
        <w:t>údajů v platném znění souhlasím a zavazuji se informovat své zaměstnance ve smyslu provedeného školení o účelu kamerového systému, o rozmístění kamer v podniku, o způsobu pořizování záznamů, o době uchování záznamů, o plnění informační povinno</w:t>
      </w:r>
      <w:r w:rsidRPr="00E11FBA">
        <w:rPr>
          <w:b/>
          <w:color w:val="auto"/>
          <w:szCs w:val="24"/>
        </w:rPr>
        <w:t>s</w:t>
      </w:r>
      <w:r w:rsidRPr="00E11FBA">
        <w:rPr>
          <w:b/>
          <w:color w:val="auto"/>
          <w:szCs w:val="24"/>
        </w:rPr>
        <w:t>ti provozovatele kamerového systém, jakož i o dalších skutečnostech, které jsou s pr</w:t>
      </w:r>
      <w:r w:rsidRPr="00E11FBA">
        <w:rPr>
          <w:b/>
          <w:color w:val="auto"/>
          <w:szCs w:val="24"/>
        </w:rPr>
        <w:t>o</w:t>
      </w:r>
      <w:r w:rsidRPr="00E11FBA">
        <w:rPr>
          <w:b/>
          <w:color w:val="auto"/>
          <w:szCs w:val="24"/>
        </w:rPr>
        <w:t>vozem kamerového systému spojeny a mohou se týkat dodavatelů a jejich zaměstnanců.</w:t>
      </w:r>
    </w:p>
    <w:p w:rsidR="00EE1E42" w:rsidRPr="004B2B6D" w:rsidRDefault="00EE1E42" w:rsidP="00EE1E42">
      <w:pPr>
        <w:pStyle w:val="zkltextTOP"/>
        <w:ind w:right="-1260"/>
        <w:rPr>
          <w:b/>
          <w:bCs/>
          <w:szCs w:val="24"/>
        </w:rPr>
      </w:pPr>
    </w:p>
    <w:tbl>
      <w:tblPr>
        <w:tblW w:w="9072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30"/>
        <w:gridCol w:w="3906"/>
        <w:gridCol w:w="1985"/>
        <w:gridCol w:w="2551"/>
      </w:tblGrid>
      <w:tr w:rsidR="00EE1E42" w:rsidRPr="00883C22" w:rsidTr="00EE1E42">
        <w:trPr>
          <w:trHeight w:val="397"/>
        </w:trPr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b/>
                <w:bCs/>
                <w:szCs w:val="24"/>
              </w:rPr>
            </w:pPr>
            <w:proofErr w:type="spellStart"/>
            <w:r w:rsidRPr="003761C9">
              <w:rPr>
                <w:b/>
                <w:bCs/>
                <w:szCs w:val="24"/>
              </w:rPr>
              <w:t>P.č</w:t>
            </w:r>
            <w:proofErr w:type="spellEnd"/>
            <w:r w:rsidRPr="003761C9">
              <w:rPr>
                <w:b/>
                <w:bCs/>
                <w:szCs w:val="24"/>
              </w:rPr>
              <w:t>.</w:t>
            </w:r>
          </w:p>
        </w:tc>
        <w:tc>
          <w:tcPr>
            <w:tcW w:w="390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Zaměstnanec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Osobní číslo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Podpis zaměstnance</w:t>
            </w:r>
          </w:p>
        </w:tc>
      </w:tr>
      <w:tr w:rsidR="00EE1E42" w:rsidRPr="00883C22" w:rsidTr="00EE1E42">
        <w:trPr>
          <w:trHeight w:val="397"/>
        </w:trPr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90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883C22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883C22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883C22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883C22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883C22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83385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  <w:tr w:rsidR="00EE1E42" w:rsidRPr="00DA5C04" w:rsidTr="00EE1E42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Pr="003761C9" w:rsidRDefault="00EE1E42" w:rsidP="0083385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3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E42" w:rsidRDefault="00EE1E42" w:rsidP="00833854">
            <w:pPr>
              <w:pStyle w:val="zkltextTOP"/>
            </w:pPr>
          </w:p>
        </w:tc>
      </w:tr>
    </w:tbl>
    <w:p w:rsidR="00EE1E42" w:rsidRPr="00DA5C04" w:rsidRDefault="00EE1E42" w:rsidP="00EE1E42">
      <w:pPr>
        <w:autoSpaceDE w:val="0"/>
        <w:autoSpaceDN w:val="0"/>
        <w:adjustRightInd w:val="0"/>
        <w:rPr>
          <w:lang w:val="cs-CZ"/>
        </w:rPr>
      </w:pPr>
    </w:p>
    <w:p w:rsidR="00CA0C36" w:rsidRPr="00DA5C04" w:rsidRDefault="00CA0C36" w:rsidP="00A274E3">
      <w:pPr>
        <w:autoSpaceDE w:val="0"/>
        <w:autoSpaceDN w:val="0"/>
        <w:adjustRightInd w:val="0"/>
        <w:rPr>
          <w:lang w:val="cs-CZ"/>
        </w:rPr>
      </w:pPr>
    </w:p>
    <w:sectPr w:rsidR="00CA0C36" w:rsidRPr="00DA5C04" w:rsidSect="004B2B6D">
      <w:pgSz w:w="12240" w:h="15840"/>
      <w:pgMar w:top="902" w:right="902" w:bottom="539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57" w:rsidRDefault="00697757" w:rsidP="005E5623">
      <w:r>
        <w:separator/>
      </w:r>
    </w:p>
  </w:endnote>
  <w:endnote w:type="continuationSeparator" w:id="0">
    <w:p w:rsidR="00697757" w:rsidRDefault="00697757" w:rsidP="005E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57" w:rsidRDefault="00697757" w:rsidP="005E5623">
      <w:r>
        <w:separator/>
      </w:r>
    </w:p>
  </w:footnote>
  <w:footnote w:type="continuationSeparator" w:id="0">
    <w:p w:rsidR="00697757" w:rsidRDefault="00697757" w:rsidP="005E5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001D9"/>
    <w:multiLevelType w:val="hybridMultilevel"/>
    <w:tmpl w:val="477244E2"/>
    <w:lvl w:ilvl="0" w:tplc="6D96A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4"/>
    <w:rsid w:val="00004FDC"/>
    <w:rsid w:val="00015CCC"/>
    <w:rsid w:val="00021544"/>
    <w:rsid w:val="000312FD"/>
    <w:rsid w:val="00097785"/>
    <w:rsid w:val="000B3E35"/>
    <w:rsid w:val="000E5738"/>
    <w:rsid w:val="000F25F1"/>
    <w:rsid w:val="000F3799"/>
    <w:rsid w:val="00102640"/>
    <w:rsid w:val="00102AC1"/>
    <w:rsid w:val="00113551"/>
    <w:rsid w:val="001209DD"/>
    <w:rsid w:val="001213ED"/>
    <w:rsid w:val="00122D8B"/>
    <w:rsid w:val="00137238"/>
    <w:rsid w:val="001473E1"/>
    <w:rsid w:val="00147AF9"/>
    <w:rsid w:val="00166CFA"/>
    <w:rsid w:val="001A4802"/>
    <w:rsid w:val="001A643B"/>
    <w:rsid w:val="001C59B7"/>
    <w:rsid w:val="001D1506"/>
    <w:rsid w:val="001D2A82"/>
    <w:rsid w:val="001E562A"/>
    <w:rsid w:val="001F0FD4"/>
    <w:rsid w:val="00226EA3"/>
    <w:rsid w:val="002661F3"/>
    <w:rsid w:val="002811A8"/>
    <w:rsid w:val="00290F2C"/>
    <w:rsid w:val="002A5786"/>
    <w:rsid w:val="002B3F59"/>
    <w:rsid w:val="002E5C4F"/>
    <w:rsid w:val="00321B21"/>
    <w:rsid w:val="00325476"/>
    <w:rsid w:val="00325752"/>
    <w:rsid w:val="003337DE"/>
    <w:rsid w:val="00357CE1"/>
    <w:rsid w:val="003617DF"/>
    <w:rsid w:val="003761C9"/>
    <w:rsid w:val="003A30C7"/>
    <w:rsid w:val="003A5B1A"/>
    <w:rsid w:val="003C15E2"/>
    <w:rsid w:val="003C3CE6"/>
    <w:rsid w:val="003C4824"/>
    <w:rsid w:val="003C7DFE"/>
    <w:rsid w:val="004018C0"/>
    <w:rsid w:val="00426D27"/>
    <w:rsid w:val="004405AA"/>
    <w:rsid w:val="00440F85"/>
    <w:rsid w:val="00455A9C"/>
    <w:rsid w:val="00486132"/>
    <w:rsid w:val="00490D5C"/>
    <w:rsid w:val="004949FE"/>
    <w:rsid w:val="004A6EDA"/>
    <w:rsid w:val="004B2B6D"/>
    <w:rsid w:val="004E18E3"/>
    <w:rsid w:val="004F23BC"/>
    <w:rsid w:val="00510E9A"/>
    <w:rsid w:val="00523DD2"/>
    <w:rsid w:val="00525739"/>
    <w:rsid w:val="00557F26"/>
    <w:rsid w:val="00570DD7"/>
    <w:rsid w:val="005A2409"/>
    <w:rsid w:val="005B7F08"/>
    <w:rsid w:val="005C6D81"/>
    <w:rsid w:val="005E5623"/>
    <w:rsid w:val="005F3809"/>
    <w:rsid w:val="005F46FF"/>
    <w:rsid w:val="005F4B00"/>
    <w:rsid w:val="005F6619"/>
    <w:rsid w:val="00604D5B"/>
    <w:rsid w:val="00615A2E"/>
    <w:rsid w:val="00682F19"/>
    <w:rsid w:val="00687A14"/>
    <w:rsid w:val="00697757"/>
    <w:rsid w:val="006C250B"/>
    <w:rsid w:val="006D6144"/>
    <w:rsid w:val="006D73B3"/>
    <w:rsid w:val="007043FE"/>
    <w:rsid w:val="00711FBE"/>
    <w:rsid w:val="00723519"/>
    <w:rsid w:val="007403A4"/>
    <w:rsid w:val="007476C4"/>
    <w:rsid w:val="007527D1"/>
    <w:rsid w:val="00761AED"/>
    <w:rsid w:val="00766DC6"/>
    <w:rsid w:val="00773ADD"/>
    <w:rsid w:val="00780C0E"/>
    <w:rsid w:val="00797601"/>
    <w:rsid w:val="007A5020"/>
    <w:rsid w:val="007A5846"/>
    <w:rsid w:val="007A5D2C"/>
    <w:rsid w:val="007B62E8"/>
    <w:rsid w:val="007C5CF3"/>
    <w:rsid w:val="007F77A7"/>
    <w:rsid w:val="008005B7"/>
    <w:rsid w:val="00801B03"/>
    <w:rsid w:val="0082600B"/>
    <w:rsid w:val="00875299"/>
    <w:rsid w:val="00883C22"/>
    <w:rsid w:val="008910A3"/>
    <w:rsid w:val="0089194E"/>
    <w:rsid w:val="008A4A86"/>
    <w:rsid w:val="008B6A28"/>
    <w:rsid w:val="009034A9"/>
    <w:rsid w:val="00910747"/>
    <w:rsid w:val="00926159"/>
    <w:rsid w:val="009269F2"/>
    <w:rsid w:val="009329CB"/>
    <w:rsid w:val="009463A6"/>
    <w:rsid w:val="00951135"/>
    <w:rsid w:val="00952F91"/>
    <w:rsid w:val="00982D04"/>
    <w:rsid w:val="00992EF8"/>
    <w:rsid w:val="009A2631"/>
    <w:rsid w:val="009E6E5B"/>
    <w:rsid w:val="00A258BB"/>
    <w:rsid w:val="00A274E3"/>
    <w:rsid w:val="00A32499"/>
    <w:rsid w:val="00A52FFA"/>
    <w:rsid w:val="00A5395E"/>
    <w:rsid w:val="00A74370"/>
    <w:rsid w:val="00A838CD"/>
    <w:rsid w:val="00A85B1E"/>
    <w:rsid w:val="00A9780C"/>
    <w:rsid w:val="00B041D0"/>
    <w:rsid w:val="00B16B25"/>
    <w:rsid w:val="00B277B6"/>
    <w:rsid w:val="00B71FCD"/>
    <w:rsid w:val="00B97610"/>
    <w:rsid w:val="00BB3255"/>
    <w:rsid w:val="00BC2E2E"/>
    <w:rsid w:val="00BC4A4D"/>
    <w:rsid w:val="00BD09DB"/>
    <w:rsid w:val="00BF4B7C"/>
    <w:rsid w:val="00C21286"/>
    <w:rsid w:val="00C32877"/>
    <w:rsid w:val="00C443AE"/>
    <w:rsid w:val="00C55CD0"/>
    <w:rsid w:val="00C8495D"/>
    <w:rsid w:val="00C85442"/>
    <w:rsid w:val="00C8769A"/>
    <w:rsid w:val="00C9187B"/>
    <w:rsid w:val="00C92845"/>
    <w:rsid w:val="00CA0C36"/>
    <w:rsid w:val="00CB2DD9"/>
    <w:rsid w:val="00CB3424"/>
    <w:rsid w:val="00CC3F54"/>
    <w:rsid w:val="00CD212B"/>
    <w:rsid w:val="00CD2B67"/>
    <w:rsid w:val="00CD3F54"/>
    <w:rsid w:val="00CE3DEF"/>
    <w:rsid w:val="00CF336B"/>
    <w:rsid w:val="00D006B7"/>
    <w:rsid w:val="00D01102"/>
    <w:rsid w:val="00D159D0"/>
    <w:rsid w:val="00D17D70"/>
    <w:rsid w:val="00D60E74"/>
    <w:rsid w:val="00D85A55"/>
    <w:rsid w:val="00D868DB"/>
    <w:rsid w:val="00D94D7B"/>
    <w:rsid w:val="00D967D7"/>
    <w:rsid w:val="00DA177A"/>
    <w:rsid w:val="00DA5C04"/>
    <w:rsid w:val="00DB0E33"/>
    <w:rsid w:val="00DE6D4D"/>
    <w:rsid w:val="00DF4D97"/>
    <w:rsid w:val="00E00972"/>
    <w:rsid w:val="00E02066"/>
    <w:rsid w:val="00E03BE9"/>
    <w:rsid w:val="00E0615D"/>
    <w:rsid w:val="00E11FBA"/>
    <w:rsid w:val="00E42A80"/>
    <w:rsid w:val="00E5142F"/>
    <w:rsid w:val="00E539AC"/>
    <w:rsid w:val="00E63A41"/>
    <w:rsid w:val="00E87082"/>
    <w:rsid w:val="00ED37F3"/>
    <w:rsid w:val="00ED4EA7"/>
    <w:rsid w:val="00EE1E42"/>
    <w:rsid w:val="00EE4277"/>
    <w:rsid w:val="00EE4DA4"/>
    <w:rsid w:val="00F5462D"/>
    <w:rsid w:val="00F65A94"/>
    <w:rsid w:val="00F66E63"/>
    <w:rsid w:val="00F96530"/>
    <w:rsid w:val="00FA0F3F"/>
    <w:rsid w:val="00FA6D1A"/>
    <w:rsid w:val="00FC2822"/>
    <w:rsid w:val="00FC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OP">
    <w:name w:val="Nadpis TOP"/>
    <w:pPr>
      <w:keepNext/>
      <w:keepLines/>
      <w:autoSpaceDE w:val="0"/>
      <w:autoSpaceDN w:val="0"/>
      <w:adjustRightInd w:val="0"/>
      <w:spacing w:before="141" w:after="73"/>
    </w:pPr>
    <w:rPr>
      <w:rFonts w:ascii="Arial" w:hAnsi="Arial" w:cs="Arial"/>
      <w:b/>
      <w:bCs/>
      <w:color w:val="4100FF"/>
      <w:sz w:val="28"/>
      <w:szCs w:val="28"/>
      <w:u w:val="single"/>
      <w:lang w:val="en-US" w:eastAsia="en-US"/>
    </w:rPr>
  </w:style>
  <w:style w:type="paragraph" w:customStyle="1" w:styleId="Zkladntext1">
    <w:name w:val="Základní text1"/>
    <w:pPr>
      <w:autoSpaceDE w:val="0"/>
      <w:autoSpaceDN w:val="0"/>
      <w:adjustRightInd w:val="0"/>
      <w:jc w:val="both"/>
    </w:pPr>
    <w:rPr>
      <w:color w:val="000000"/>
      <w:szCs w:val="24"/>
      <w:lang w:val="en-US" w:eastAsia="en-US"/>
    </w:rPr>
  </w:style>
  <w:style w:type="paragraph" w:customStyle="1" w:styleId="Texttabulky">
    <w:name w:val="Text tabulky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customStyle="1" w:styleId="nadpisTOP0">
    <w:name w:val="nadpisTOP"/>
    <w:basedOn w:val="Normln"/>
    <w:pPr>
      <w:spacing w:before="100" w:after="100"/>
      <w:jc w:val="center"/>
    </w:pPr>
    <w:rPr>
      <w:rFonts w:ascii="Times New Roman" w:hAnsi="Times New Roman"/>
      <w:b/>
      <w:color w:val="0000FF"/>
      <w:sz w:val="28"/>
      <w:szCs w:val="20"/>
      <w:u w:val="single"/>
      <w:lang w:val="cs-CZ"/>
    </w:rPr>
  </w:style>
  <w:style w:type="paragraph" w:customStyle="1" w:styleId="zkltextTOP">
    <w:name w:val="zákl.text TOP"/>
    <w:basedOn w:val="Normln"/>
    <w:pPr>
      <w:jc w:val="both"/>
    </w:pPr>
    <w:rPr>
      <w:rFonts w:ascii="Times New Roman" w:hAnsi="Times New Roman"/>
      <w:snapToGrid w:val="0"/>
      <w:color w:val="000000"/>
      <w:szCs w:val="20"/>
      <w:lang w:val="cs-CZ" w:eastAsia="cs-CZ"/>
    </w:rPr>
  </w:style>
  <w:style w:type="paragraph" w:customStyle="1" w:styleId="nadpistab">
    <w:name w:val="nadpistab"/>
    <w:basedOn w:val="Normln"/>
    <w:rPr>
      <w:rFonts w:ascii="Times New Roman" w:hAnsi="Times New Roman"/>
      <w:b/>
      <w:szCs w:val="20"/>
      <w:lang w:val="cs-CZ"/>
    </w:rPr>
  </w:style>
  <w:style w:type="paragraph" w:styleId="Textbubliny">
    <w:name w:val="Balloon Text"/>
    <w:basedOn w:val="Normln"/>
    <w:semiHidden/>
    <w:rsid w:val="006C250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A274E3"/>
    <w:pPr>
      <w:ind w:left="252" w:hanging="252"/>
    </w:pPr>
    <w:rPr>
      <w:rFonts w:ascii="Times New Roman" w:hAnsi="Times New Roman"/>
      <w:szCs w:val="20"/>
      <w:lang w:val="cs-CZ"/>
    </w:rPr>
  </w:style>
  <w:style w:type="table" w:styleId="Mkatabulky">
    <w:name w:val="Table Grid"/>
    <w:basedOn w:val="Normlntabulka"/>
    <w:rsid w:val="005E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F66E6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66E63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OP">
    <w:name w:val="Nadpis TOP"/>
    <w:pPr>
      <w:keepNext/>
      <w:keepLines/>
      <w:autoSpaceDE w:val="0"/>
      <w:autoSpaceDN w:val="0"/>
      <w:adjustRightInd w:val="0"/>
      <w:spacing w:before="141" w:after="73"/>
    </w:pPr>
    <w:rPr>
      <w:rFonts w:ascii="Arial" w:hAnsi="Arial" w:cs="Arial"/>
      <w:b/>
      <w:bCs/>
      <w:color w:val="4100FF"/>
      <w:sz w:val="28"/>
      <w:szCs w:val="28"/>
      <w:u w:val="single"/>
      <w:lang w:val="en-US" w:eastAsia="en-US"/>
    </w:rPr>
  </w:style>
  <w:style w:type="paragraph" w:customStyle="1" w:styleId="Zkladntext1">
    <w:name w:val="Základní text1"/>
    <w:pPr>
      <w:autoSpaceDE w:val="0"/>
      <w:autoSpaceDN w:val="0"/>
      <w:adjustRightInd w:val="0"/>
      <w:jc w:val="both"/>
    </w:pPr>
    <w:rPr>
      <w:color w:val="000000"/>
      <w:szCs w:val="24"/>
      <w:lang w:val="en-US" w:eastAsia="en-US"/>
    </w:rPr>
  </w:style>
  <w:style w:type="paragraph" w:customStyle="1" w:styleId="Texttabulky">
    <w:name w:val="Text tabulky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customStyle="1" w:styleId="nadpisTOP0">
    <w:name w:val="nadpisTOP"/>
    <w:basedOn w:val="Normln"/>
    <w:pPr>
      <w:spacing w:before="100" w:after="100"/>
      <w:jc w:val="center"/>
    </w:pPr>
    <w:rPr>
      <w:rFonts w:ascii="Times New Roman" w:hAnsi="Times New Roman"/>
      <w:b/>
      <w:color w:val="0000FF"/>
      <w:sz w:val="28"/>
      <w:szCs w:val="20"/>
      <w:u w:val="single"/>
      <w:lang w:val="cs-CZ"/>
    </w:rPr>
  </w:style>
  <w:style w:type="paragraph" w:customStyle="1" w:styleId="zkltextTOP">
    <w:name w:val="zákl.text TOP"/>
    <w:basedOn w:val="Normln"/>
    <w:pPr>
      <w:jc w:val="both"/>
    </w:pPr>
    <w:rPr>
      <w:rFonts w:ascii="Times New Roman" w:hAnsi="Times New Roman"/>
      <w:snapToGrid w:val="0"/>
      <w:color w:val="000000"/>
      <w:szCs w:val="20"/>
      <w:lang w:val="cs-CZ" w:eastAsia="cs-CZ"/>
    </w:rPr>
  </w:style>
  <w:style w:type="paragraph" w:customStyle="1" w:styleId="nadpistab">
    <w:name w:val="nadpistab"/>
    <w:basedOn w:val="Normln"/>
    <w:rPr>
      <w:rFonts w:ascii="Times New Roman" w:hAnsi="Times New Roman"/>
      <w:b/>
      <w:szCs w:val="20"/>
      <w:lang w:val="cs-CZ"/>
    </w:rPr>
  </w:style>
  <w:style w:type="paragraph" w:styleId="Textbubliny">
    <w:name w:val="Balloon Text"/>
    <w:basedOn w:val="Normln"/>
    <w:semiHidden/>
    <w:rsid w:val="006C250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A274E3"/>
    <w:pPr>
      <w:ind w:left="252" w:hanging="252"/>
    </w:pPr>
    <w:rPr>
      <w:rFonts w:ascii="Times New Roman" w:hAnsi="Times New Roman"/>
      <w:szCs w:val="20"/>
      <w:lang w:val="cs-CZ"/>
    </w:rPr>
  </w:style>
  <w:style w:type="table" w:styleId="Mkatabulky">
    <w:name w:val="Table Grid"/>
    <w:basedOn w:val="Normlntabulka"/>
    <w:rsid w:val="005E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F66E6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66E6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C7F9-A874-41E9-A72B-73AD93A4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CHEMICKÉ ZÁVODY SOKOLOV, a</vt:lpstr>
    </vt:vector>
  </TitlesOfParts>
  <Company>Eastman Chemical Company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CHEMICKÉ ZÁVODY SOKOLOV, a</dc:title>
  <dc:creator>Jitka Ivanovova</dc:creator>
  <cp:lastModifiedBy>Petr, Josef</cp:lastModifiedBy>
  <cp:revision>8</cp:revision>
  <cp:lastPrinted>2017-01-23T14:27:00Z</cp:lastPrinted>
  <dcterms:created xsi:type="dcterms:W3CDTF">2017-03-18T14:00:00Z</dcterms:created>
  <dcterms:modified xsi:type="dcterms:W3CDTF">2017-03-19T21:53:00Z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-448146581</vt:i4>
  </property>
  <property fmtid="{D5CDD505-2E9C-101B-9397-08002B2CF9AE}" pid="3" name="_EmailSubject">
    <vt:lpwstr>TOP Příprava zaměstnanců - formuláře</vt:lpwstr>
  </property>
  <property fmtid="{D5CDD505-2E9C-101B-9397-08002B2CF9AE}" pid="4" name="_AuthorEmail">
    <vt:lpwstr>Jitka.Ivanovova@hexionchem.com</vt:lpwstr>
  </property>
  <property fmtid="{D5CDD505-2E9C-101B-9397-08002B2CF9AE}" pid="5" name="_AuthorEmailDisplayName">
    <vt:lpwstr>Ivanovova, Jitka - RSM</vt:lpwstr>
  </property>
  <property fmtid="{D5CDD505-2E9C-101B-9397-08002B2CF9AE}" pid="6" name="_PreviousAdHocReviewCycleID">
    <vt:i4>1123717074</vt:i4>
  </property>
  <property fmtid="{D5CDD505-2E9C-101B-9397-08002B2CF9AE}" pid="7" name="_ReviewingToolsShownOnce">
    <vt:lpwstr/>
  </property>
  <property fmtid="{D5CDD505-2E9C-101B-9397-08002B2CF9AE}" pid="8" name="TitusGUID">
    <vt:lpwstr>536a2b86-7504-4c67-871d-9d68dc9d4df5</vt:lpwstr>
  </property>
  <property fmtid="{D5CDD505-2E9C-101B-9397-08002B2CF9AE}" pid="9" name="MomentiveEDPClassification">
    <vt:lpwstr>Unclassified</vt:lpwstr>
  </property>
</Properties>
</file>